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KMM.png" ContentType="image/.png"/>
  <Override PartName="/customUI/images/character_italic.png" ContentType="image/.png"/>
  <Override PartName="/customUI/images/level1klein.png" ContentType="image/.png"/>
  <Override PartName="/customUI/images/document_text_small.png" ContentType="image/.png"/>
  <Override PartName="/customUI/images/level2klei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adc5a256413a4714"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9E1DC" w14:textId="07F9DEE0" w:rsidR="00F662CB" w:rsidRPr="006B609B" w:rsidRDefault="00BD6A54" w:rsidP="00F662CB">
      <w:pPr>
        <w:rPr>
          <w:b/>
          <w:lang w:val="en-GB"/>
        </w:rPr>
      </w:pPr>
      <w:r>
        <w:rPr>
          <w:b/>
          <w:noProof/>
          <w:lang w:eastAsia="nl-NL"/>
        </w:rPr>
        <w:drawing>
          <wp:anchor distT="0" distB="0" distL="114300" distR="114300" simplePos="0" relativeHeight="251663360" behindDoc="1" locked="0" layoutInCell="1" allowOverlap="1" wp14:anchorId="0614325C" wp14:editId="54734BE7">
            <wp:simplePos x="0" y="0"/>
            <wp:positionH relativeFrom="column">
              <wp:posOffset>4676775</wp:posOffset>
            </wp:positionH>
            <wp:positionV relativeFrom="paragraph">
              <wp:posOffset>0</wp:posOffset>
            </wp:positionV>
            <wp:extent cx="899160" cy="1109345"/>
            <wp:effectExtent l="0" t="0" r="0" b="0"/>
            <wp:wrapTight wrapText="bothSides">
              <wp:wrapPolygon edited="0">
                <wp:start x="0" y="0"/>
                <wp:lineTo x="0" y="21143"/>
                <wp:lineTo x="21051" y="21143"/>
                <wp:lineTo x="2105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MM_logo_blau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9160" cy="1109345"/>
                    </a:xfrm>
                    <a:prstGeom prst="rect">
                      <a:avLst/>
                    </a:prstGeom>
                  </pic:spPr>
                </pic:pic>
              </a:graphicData>
            </a:graphic>
            <wp14:sizeRelH relativeFrom="page">
              <wp14:pctWidth>0</wp14:pctWidth>
            </wp14:sizeRelH>
            <wp14:sizeRelV relativeFrom="page">
              <wp14:pctHeight>0</wp14:pctHeight>
            </wp14:sizeRelV>
          </wp:anchor>
        </w:drawing>
      </w:r>
      <w:r w:rsidR="00E27697" w:rsidRPr="006B609B">
        <w:rPr>
          <w:b/>
          <w:lang w:val="en-GB"/>
        </w:rPr>
        <w:t>P</w:t>
      </w:r>
      <w:r w:rsidR="006B609B">
        <w:rPr>
          <w:b/>
          <w:lang w:val="en-GB"/>
        </w:rPr>
        <w:t>ress release</w:t>
      </w:r>
    </w:p>
    <w:p w14:paraId="108AB0DB" w14:textId="1B9396C5" w:rsidR="00C9403A" w:rsidRPr="006B609B" w:rsidRDefault="00C97682" w:rsidP="00F662CB">
      <w:pPr>
        <w:rPr>
          <w:b/>
          <w:lang w:val="en-GB"/>
        </w:rPr>
      </w:pPr>
      <w:r w:rsidRPr="006B609B">
        <w:rPr>
          <w:sz w:val="21"/>
          <w:szCs w:val="21"/>
          <w:lang w:val="en-GB"/>
        </w:rPr>
        <w:t xml:space="preserve">Otterlo, </w:t>
      </w:r>
      <w:r w:rsidR="00AF3CB4">
        <w:rPr>
          <w:sz w:val="21"/>
          <w:szCs w:val="21"/>
          <w:lang w:val="en-GB"/>
        </w:rPr>
        <w:t>17</w:t>
      </w:r>
      <w:r w:rsidR="006B609B">
        <w:rPr>
          <w:sz w:val="21"/>
          <w:szCs w:val="21"/>
          <w:lang w:val="en-GB"/>
        </w:rPr>
        <w:t xml:space="preserve"> A</w:t>
      </w:r>
      <w:r w:rsidR="00135CCB" w:rsidRPr="006B609B">
        <w:rPr>
          <w:sz w:val="21"/>
          <w:szCs w:val="21"/>
          <w:lang w:val="en-GB"/>
        </w:rPr>
        <w:t>pril</w:t>
      </w:r>
      <w:r w:rsidR="00F662CB" w:rsidRPr="006B609B">
        <w:rPr>
          <w:sz w:val="21"/>
          <w:szCs w:val="21"/>
          <w:lang w:val="en-GB"/>
        </w:rPr>
        <w:t xml:space="preserve"> 2015</w:t>
      </w:r>
    </w:p>
    <w:p w14:paraId="33AF85D2" w14:textId="77777777" w:rsidR="00F662CB" w:rsidRPr="006B609B" w:rsidRDefault="00F662CB" w:rsidP="00361C21">
      <w:pPr>
        <w:pStyle w:val="Kop1"/>
        <w:rPr>
          <w:lang w:val="en-GB"/>
        </w:rPr>
      </w:pPr>
    </w:p>
    <w:p w14:paraId="6FAD8EF8" w14:textId="77777777" w:rsidR="00F662CB" w:rsidRPr="006B609B" w:rsidRDefault="00F662CB" w:rsidP="00361C21">
      <w:pPr>
        <w:pStyle w:val="Kop1"/>
        <w:rPr>
          <w:lang w:val="en-GB"/>
        </w:rPr>
      </w:pPr>
    </w:p>
    <w:p w14:paraId="7052BD72" w14:textId="77777777" w:rsidR="00F662CB" w:rsidRPr="006B609B" w:rsidRDefault="00F662CB" w:rsidP="00361C21">
      <w:pPr>
        <w:pStyle w:val="Kop1"/>
        <w:rPr>
          <w:lang w:val="en-GB"/>
        </w:rPr>
      </w:pPr>
      <w:bookmarkStart w:id="0" w:name="_GoBack"/>
      <w:bookmarkEnd w:id="0"/>
    </w:p>
    <w:p w14:paraId="313ABA46" w14:textId="77777777" w:rsidR="00F662CB" w:rsidRPr="006B609B" w:rsidRDefault="00F662CB" w:rsidP="00361C21">
      <w:pPr>
        <w:pStyle w:val="Kop1"/>
        <w:rPr>
          <w:lang w:val="en-GB"/>
        </w:rPr>
      </w:pPr>
    </w:p>
    <w:p w14:paraId="3508CCA6" w14:textId="77777777" w:rsidR="00F662CB" w:rsidRPr="006B609B" w:rsidRDefault="00F662CB" w:rsidP="00361C21">
      <w:pPr>
        <w:pStyle w:val="Kop1"/>
        <w:rPr>
          <w:lang w:val="en-GB"/>
        </w:rPr>
      </w:pPr>
    </w:p>
    <w:p w14:paraId="2D9FBF24" w14:textId="77777777" w:rsidR="003C2B07" w:rsidRPr="006B609B" w:rsidRDefault="003C2B07" w:rsidP="003C2B07">
      <w:pPr>
        <w:pStyle w:val="Kop1"/>
        <w:rPr>
          <w:b w:val="0"/>
          <w:lang w:val="en-GB"/>
        </w:rPr>
      </w:pPr>
      <w:r w:rsidRPr="006B609B">
        <w:rPr>
          <w:lang w:val="en-GB"/>
        </w:rPr>
        <w:t xml:space="preserve">Kröller-Müller Museum </w:t>
      </w:r>
      <w:r w:rsidR="006B609B">
        <w:rPr>
          <w:lang w:val="en-GB"/>
        </w:rPr>
        <w:t xml:space="preserve">acquires futurist works by </w:t>
      </w:r>
      <w:r w:rsidRPr="006B609B">
        <w:rPr>
          <w:lang w:val="en-GB"/>
        </w:rPr>
        <w:t xml:space="preserve">Alexander Bogomazov </w:t>
      </w:r>
    </w:p>
    <w:p w14:paraId="6474A2D0" w14:textId="77777777" w:rsidR="003C2B07" w:rsidRPr="006B609B" w:rsidRDefault="003C2B07" w:rsidP="003C2B07">
      <w:pPr>
        <w:rPr>
          <w:rFonts w:ascii="Corbel" w:eastAsia="Calibri" w:hAnsi="Corbel"/>
          <w:sz w:val="20"/>
          <w:lang w:val="en-GB" w:eastAsia="de-DE" w:bidi="de-DE"/>
        </w:rPr>
      </w:pPr>
    </w:p>
    <w:p w14:paraId="6997047D" w14:textId="77777777" w:rsidR="003C2B07" w:rsidRPr="006B609B" w:rsidRDefault="003C2B07" w:rsidP="003C2B07">
      <w:pPr>
        <w:spacing w:line="240" w:lineRule="auto"/>
        <w:rPr>
          <w:rFonts w:ascii="Corbel" w:hAnsi="Corbel"/>
          <w:lang w:val="en-GB"/>
        </w:rPr>
      </w:pPr>
    </w:p>
    <w:p w14:paraId="61942412" w14:textId="080BB326" w:rsidR="003C2B07" w:rsidRPr="006B609B" w:rsidRDefault="006B609B" w:rsidP="003C2B07">
      <w:pPr>
        <w:spacing w:line="240" w:lineRule="auto"/>
        <w:rPr>
          <w:rFonts w:ascii="Corbel" w:hAnsi="Corbel"/>
          <w:lang w:val="en-GB"/>
        </w:rPr>
      </w:pPr>
      <w:r>
        <w:rPr>
          <w:rFonts w:ascii="Corbel" w:hAnsi="Corbel"/>
          <w:lang w:val="en-GB"/>
        </w:rPr>
        <w:t xml:space="preserve">The </w:t>
      </w:r>
      <w:r w:rsidR="003C2B07" w:rsidRPr="006B609B">
        <w:rPr>
          <w:rFonts w:ascii="Corbel" w:hAnsi="Corbel"/>
          <w:lang w:val="en-GB"/>
        </w:rPr>
        <w:t xml:space="preserve">Kröller-Müller Museum </w:t>
      </w:r>
      <w:r>
        <w:rPr>
          <w:rFonts w:ascii="Corbel" w:hAnsi="Corbel"/>
          <w:lang w:val="en-GB"/>
        </w:rPr>
        <w:t>has acquired four futurist drawings by the Ukrainian painter and theorist</w:t>
      </w:r>
      <w:r w:rsidRPr="006B609B">
        <w:rPr>
          <w:rFonts w:ascii="Corbel" w:hAnsi="Corbel"/>
          <w:lang w:val="en-GB"/>
        </w:rPr>
        <w:t xml:space="preserve"> Alexander Bogomazov (Jampol 1880-Kiev 1930). </w:t>
      </w:r>
      <w:r>
        <w:rPr>
          <w:rFonts w:ascii="Corbel" w:hAnsi="Corbel"/>
          <w:lang w:val="en-GB"/>
        </w:rPr>
        <w:t>The works were put up for sale at the T</w:t>
      </w:r>
      <w:r w:rsidR="004A0BCC">
        <w:rPr>
          <w:rFonts w:ascii="Corbel" w:hAnsi="Corbel"/>
          <w:lang w:val="en-GB"/>
        </w:rPr>
        <w:t>EFAF</w:t>
      </w:r>
      <w:r>
        <w:rPr>
          <w:rFonts w:ascii="Corbel" w:hAnsi="Corbel"/>
          <w:lang w:val="en-GB"/>
        </w:rPr>
        <w:t xml:space="preserve"> 2015 by the London art dealers James Butterwick. The acquisition for a total of € 250,</w:t>
      </w:r>
      <w:r w:rsidRPr="006B609B">
        <w:rPr>
          <w:rFonts w:ascii="Corbel" w:hAnsi="Corbel"/>
          <w:lang w:val="en-GB"/>
        </w:rPr>
        <w:t>000</w:t>
      </w:r>
      <w:r>
        <w:rPr>
          <w:rFonts w:ascii="Corbel" w:hAnsi="Corbel"/>
          <w:lang w:val="en-GB"/>
        </w:rPr>
        <w:t xml:space="preserve"> was made possible by the participants of the BankGiro Lottery</w:t>
      </w:r>
      <w:r w:rsidR="003F2180">
        <w:rPr>
          <w:rFonts w:ascii="Corbel" w:hAnsi="Corbel"/>
          <w:lang w:val="en-GB"/>
        </w:rPr>
        <w:t>.</w:t>
      </w:r>
      <w:r w:rsidR="003C2B07" w:rsidRPr="006B609B">
        <w:rPr>
          <w:rFonts w:ascii="Corbel" w:hAnsi="Corbel"/>
          <w:lang w:val="en-GB"/>
        </w:rPr>
        <w:t xml:space="preserve"> </w:t>
      </w:r>
      <w:r>
        <w:rPr>
          <w:rFonts w:ascii="Corbel" w:hAnsi="Corbel"/>
          <w:lang w:val="en-GB"/>
        </w:rPr>
        <w:t xml:space="preserve">The museum regards the works by Bogomazov as an important </w:t>
      </w:r>
      <w:r w:rsidR="008506BA">
        <w:rPr>
          <w:rFonts w:ascii="Corbel" w:hAnsi="Corbel"/>
          <w:lang w:val="en-GB"/>
        </w:rPr>
        <w:t>supplement to those of the Italian futurists in the collection;</w:t>
      </w:r>
      <w:r w:rsidR="008506BA" w:rsidRPr="008506BA">
        <w:rPr>
          <w:rFonts w:ascii="Corbel" w:hAnsi="Corbel"/>
          <w:lang w:val="en-GB"/>
        </w:rPr>
        <w:t xml:space="preserve"> </w:t>
      </w:r>
      <w:r w:rsidR="008506BA" w:rsidRPr="006B609B">
        <w:rPr>
          <w:rFonts w:ascii="Corbel" w:hAnsi="Corbel"/>
          <w:lang w:val="en-GB"/>
        </w:rPr>
        <w:t>G</w:t>
      </w:r>
      <w:r w:rsidR="008506BA">
        <w:rPr>
          <w:rFonts w:ascii="Corbel" w:hAnsi="Corbel"/>
          <w:lang w:val="en-GB"/>
        </w:rPr>
        <w:t>iacomo Balla, Umberto Boccioni a</w:t>
      </w:r>
      <w:r w:rsidR="008506BA" w:rsidRPr="006B609B">
        <w:rPr>
          <w:rFonts w:ascii="Corbel" w:hAnsi="Corbel"/>
          <w:lang w:val="en-GB"/>
        </w:rPr>
        <w:t>n</w:t>
      </w:r>
      <w:r w:rsidR="008506BA">
        <w:rPr>
          <w:rFonts w:ascii="Corbel" w:hAnsi="Corbel"/>
          <w:lang w:val="en-GB"/>
        </w:rPr>
        <w:t>d</w:t>
      </w:r>
      <w:r w:rsidR="008506BA" w:rsidRPr="006B609B">
        <w:rPr>
          <w:rFonts w:ascii="Corbel" w:hAnsi="Corbel"/>
          <w:lang w:val="en-GB"/>
        </w:rPr>
        <w:t xml:space="preserve"> Gino Severini.</w:t>
      </w:r>
      <w:r w:rsidR="008506BA">
        <w:rPr>
          <w:rFonts w:ascii="Corbel" w:hAnsi="Corbel"/>
          <w:lang w:val="en-GB"/>
        </w:rPr>
        <w:t xml:space="preserve"> They will be </w:t>
      </w:r>
      <w:r w:rsidR="003F2180">
        <w:rPr>
          <w:rFonts w:ascii="Corbel" w:hAnsi="Corbel"/>
          <w:lang w:val="en-GB"/>
        </w:rPr>
        <w:t>on display</w:t>
      </w:r>
      <w:r w:rsidR="008506BA">
        <w:rPr>
          <w:rFonts w:ascii="Corbel" w:hAnsi="Corbel"/>
          <w:lang w:val="en-GB"/>
        </w:rPr>
        <w:t xml:space="preserve"> in a special </w:t>
      </w:r>
      <w:r w:rsidR="008506BA" w:rsidRPr="008506BA">
        <w:rPr>
          <w:rFonts w:ascii="Corbel" w:hAnsi="Corbel"/>
          <w:i/>
          <w:lang w:val="en-GB"/>
        </w:rPr>
        <w:t>Summer presentation</w:t>
      </w:r>
      <w:r w:rsidR="008506BA">
        <w:rPr>
          <w:rFonts w:ascii="Corbel" w:hAnsi="Corbel"/>
          <w:lang w:val="en-GB"/>
        </w:rPr>
        <w:t xml:space="preserve"> from 25 April.</w:t>
      </w:r>
    </w:p>
    <w:p w14:paraId="0B38BFA0" w14:textId="77777777" w:rsidR="003C2B07" w:rsidRPr="006B609B" w:rsidRDefault="003C2B07" w:rsidP="003C2B07">
      <w:pPr>
        <w:spacing w:line="240" w:lineRule="auto"/>
        <w:rPr>
          <w:rFonts w:ascii="Corbel" w:hAnsi="Corbel"/>
          <w:lang w:val="en-GB"/>
        </w:rPr>
      </w:pPr>
    </w:p>
    <w:p w14:paraId="1B1C24FC" w14:textId="77777777" w:rsidR="003C2B07" w:rsidRPr="006B609B" w:rsidRDefault="003C2B07" w:rsidP="003C2B07">
      <w:pPr>
        <w:spacing w:line="240" w:lineRule="auto"/>
        <w:rPr>
          <w:rFonts w:ascii="Corbel" w:hAnsi="Corbel"/>
          <w:lang w:val="en-GB"/>
        </w:rPr>
      </w:pPr>
      <w:r w:rsidRPr="006B609B">
        <w:rPr>
          <w:rFonts w:ascii="Corbel" w:hAnsi="Corbel"/>
          <w:lang w:val="en-GB"/>
        </w:rPr>
        <w:t xml:space="preserve">Bogomazov </w:t>
      </w:r>
      <w:r w:rsidR="008506BA">
        <w:rPr>
          <w:rFonts w:ascii="Corbel" w:hAnsi="Corbel"/>
          <w:lang w:val="en-GB"/>
        </w:rPr>
        <w:t>was among the Russian avant-garde. He studied with Alexander Archipenko a</w:t>
      </w:r>
      <w:r w:rsidR="008506BA" w:rsidRPr="006B609B">
        <w:rPr>
          <w:rFonts w:ascii="Corbel" w:hAnsi="Corbel"/>
          <w:lang w:val="en-GB"/>
        </w:rPr>
        <w:t>n</w:t>
      </w:r>
      <w:r w:rsidR="008506BA">
        <w:rPr>
          <w:rFonts w:ascii="Corbel" w:hAnsi="Corbel"/>
          <w:lang w:val="en-GB"/>
        </w:rPr>
        <w:t>d Alexandra Exter a</w:t>
      </w:r>
      <w:r w:rsidR="008506BA" w:rsidRPr="006B609B">
        <w:rPr>
          <w:rFonts w:ascii="Corbel" w:hAnsi="Corbel"/>
          <w:lang w:val="en-GB"/>
        </w:rPr>
        <w:t>n</w:t>
      </w:r>
      <w:r w:rsidR="008506BA">
        <w:rPr>
          <w:rFonts w:ascii="Corbel" w:hAnsi="Corbel"/>
          <w:lang w:val="en-GB"/>
        </w:rPr>
        <w:t>d</w:t>
      </w:r>
      <w:r w:rsidR="008506BA" w:rsidRPr="006B609B">
        <w:rPr>
          <w:rFonts w:ascii="Corbel" w:hAnsi="Corbel"/>
          <w:lang w:val="en-GB"/>
        </w:rPr>
        <w:t xml:space="preserve"> ex</w:t>
      </w:r>
      <w:r w:rsidR="008506BA">
        <w:rPr>
          <w:rFonts w:ascii="Corbel" w:hAnsi="Corbel"/>
          <w:lang w:val="en-GB"/>
        </w:rPr>
        <w:t>hibited with Natalia Goncharova a</w:t>
      </w:r>
      <w:r w:rsidR="008506BA" w:rsidRPr="006B609B">
        <w:rPr>
          <w:rFonts w:ascii="Corbel" w:hAnsi="Corbel"/>
          <w:lang w:val="en-GB"/>
        </w:rPr>
        <w:t>n</w:t>
      </w:r>
      <w:r w:rsidR="008506BA">
        <w:rPr>
          <w:rFonts w:ascii="Corbel" w:hAnsi="Corbel"/>
          <w:lang w:val="en-GB"/>
        </w:rPr>
        <w:t>d</w:t>
      </w:r>
      <w:r w:rsidR="008506BA" w:rsidRPr="006B609B">
        <w:rPr>
          <w:rFonts w:ascii="Corbel" w:hAnsi="Corbel"/>
          <w:lang w:val="en-GB"/>
        </w:rPr>
        <w:t xml:space="preserve"> Mikhail Larionov</w:t>
      </w:r>
      <w:r w:rsidRPr="006B609B">
        <w:rPr>
          <w:rFonts w:ascii="Corbel" w:hAnsi="Corbel"/>
          <w:lang w:val="en-GB"/>
        </w:rPr>
        <w:t xml:space="preserve">. </w:t>
      </w:r>
      <w:r w:rsidR="008506BA">
        <w:rPr>
          <w:rFonts w:ascii="Corbel" w:hAnsi="Corbel"/>
          <w:lang w:val="en-GB"/>
        </w:rPr>
        <w:t>Like many artists of his generation</w:t>
      </w:r>
      <w:r w:rsidR="003F2180">
        <w:rPr>
          <w:rFonts w:ascii="Corbel" w:hAnsi="Corbel"/>
          <w:lang w:val="en-GB"/>
        </w:rPr>
        <w:t>,</w:t>
      </w:r>
      <w:r w:rsidR="008506BA">
        <w:rPr>
          <w:rFonts w:ascii="Corbel" w:hAnsi="Corbel"/>
          <w:lang w:val="en-GB"/>
        </w:rPr>
        <w:t xml:space="preserve"> he </w:t>
      </w:r>
      <w:r w:rsidR="003F2180">
        <w:rPr>
          <w:rFonts w:ascii="Corbel" w:hAnsi="Corbel"/>
          <w:lang w:val="en-GB"/>
        </w:rPr>
        <w:t>worked in</w:t>
      </w:r>
      <w:r w:rsidR="008506BA">
        <w:rPr>
          <w:rFonts w:ascii="Corbel" w:hAnsi="Corbel"/>
          <w:lang w:val="en-GB"/>
        </w:rPr>
        <w:t xml:space="preserve"> many different styles consecutively, such as symbolism, pointillism and fauvism. His work from the period between 1913 and 1915 is purely futurist and coincides with the heyday of Italian futurism, of which </w:t>
      </w:r>
      <w:r w:rsidR="008506BA" w:rsidRPr="006B609B">
        <w:rPr>
          <w:rFonts w:ascii="Corbel" w:hAnsi="Corbel"/>
          <w:lang w:val="en-GB"/>
        </w:rPr>
        <w:t>Bogomazov</w:t>
      </w:r>
      <w:r w:rsidR="008506BA">
        <w:rPr>
          <w:rFonts w:ascii="Corbel" w:hAnsi="Corbel"/>
          <w:lang w:val="en-GB"/>
        </w:rPr>
        <w:t xml:space="preserve"> was familiar via publications</w:t>
      </w:r>
      <w:r w:rsidRPr="006B609B">
        <w:rPr>
          <w:rFonts w:ascii="Corbel" w:hAnsi="Corbel"/>
          <w:lang w:val="en-GB"/>
        </w:rPr>
        <w:t xml:space="preserve">. </w:t>
      </w:r>
    </w:p>
    <w:p w14:paraId="21C39271" w14:textId="77777777" w:rsidR="003C2B07" w:rsidRPr="006B609B" w:rsidRDefault="003C2B07" w:rsidP="003C2B07">
      <w:pPr>
        <w:spacing w:line="240" w:lineRule="auto"/>
        <w:rPr>
          <w:rFonts w:ascii="Corbel" w:hAnsi="Corbel"/>
          <w:lang w:val="en-GB"/>
        </w:rPr>
      </w:pPr>
    </w:p>
    <w:p w14:paraId="66D5CA0C" w14:textId="77777777" w:rsidR="003C2B07" w:rsidRPr="006B609B" w:rsidRDefault="00135CCB" w:rsidP="003C2B07">
      <w:pPr>
        <w:spacing w:line="240" w:lineRule="auto"/>
        <w:rPr>
          <w:rFonts w:ascii="Corbel" w:hAnsi="Corbel"/>
          <w:lang w:val="en-GB"/>
        </w:rPr>
      </w:pPr>
      <w:r w:rsidRPr="006B609B">
        <w:rPr>
          <w:rFonts w:ascii="Corbel" w:hAnsi="Corbel"/>
          <w:noProof/>
          <w:lang w:eastAsia="nl-NL"/>
        </w:rPr>
        <w:drawing>
          <wp:anchor distT="0" distB="0" distL="114300" distR="114300" simplePos="0" relativeHeight="251661312" behindDoc="1" locked="0" layoutInCell="1" allowOverlap="1" wp14:anchorId="3472FD57" wp14:editId="3A6DD416">
            <wp:simplePos x="0" y="0"/>
            <wp:positionH relativeFrom="column">
              <wp:posOffset>2503805</wp:posOffset>
            </wp:positionH>
            <wp:positionV relativeFrom="paragraph">
              <wp:posOffset>60325</wp:posOffset>
            </wp:positionV>
            <wp:extent cx="2172970" cy="2508885"/>
            <wp:effectExtent l="0" t="0" r="0" b="5715"/>
            <wp:wrapTight wrapText="bothSides">
              <wp:wrapPolygon edited="0">
                <wp:start x="0" y="0"/>
                <wp:lineTo x="0" y="21485"/>
                <wp:lineTo x="21398" y="21485"/>
                <wp:lineTo x="21398"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rge-Bog V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2970" cy="2508885"/>
                    </a:xfrm>
                    <a:prstGeom prst="rect">
                      <a:avLst/>
                    </a:prstGeom>
                  </pic:spPr>
                </pic:pic>
              </a:graphicData>
            </a:graphic>
            <wp14:sizeRelH relativeFrom="margin">
              <wp14:pctWidth>0</wp14:pctWidth>
            </wp14:sizeRelH>
            <wp14:sizeRelV relativeFrom="margin">
              <wp14:pctHeight>0</wp14:pctHeight>
            </wp14:sizeRelV>
          </wp:anchor>
        </w:drawing>
      </w:r>
      <w:r w:rsidR="008506BA">
        <w:rPr>
          <w:rFonts w:ascii="Corbel" w:hAnsi="Corbel"/>
          <w:lang w:val="en-GB" w:eastAsia="en-GB"/>
        </w:rPr>
        <w:t>His</w:t>
      </w:r>
      <w:r w:rsidR="003C2B07" w:rsidRPr="006B609B">
        <w:rPr>
          <w:rFonts w:ascii="Corbel" w:hAnsi="Corbel"/>
          <w:lang w:val="en-GB"/>
        </w:rPr>
        <w:t xml:space="preserve"> </w:t>
      </w:r>
      <w:r w:rsidR="004C01F8" w:rsidRPr="00AF3CB4">
        <w:rPr>
          <w:rFonts w:ascii="Corbel" w:hAnsi="Corbel"/>
          <w:i/>
          <w:lang w:val="en-GB"/>
        </w:rPr>
        <w:t>Tramway, L</w:t>
      </w:r>
      <w:r w:rsidR="003F2180" w:rsidRPr="00AF3CB4">
        <w:rPr>
          <w:rFonts w:ascii="Corbel" w:hAnsi="Corbel"/>
          <w:i/>
          <w:lang w:val="en-GB"/>
        </w:rPr>
        <w:t>’</w:t>
      </w:r>
      <w:r w:rsidR="004C01F8" w:rsidRPr="00AF3CB4">
        <w:rPr>
          <w:rFonts w:ascii="Corbel" w:hAnsi="Corbel"/>
          <w:i/>
          <w:lang w:val="en-GB"/>
        </w:rPr>
        <w:t>vovskaya U</w:t>
      </w:r>
      <w:r w:rsidR="003C2B07" w:rsidRPr="00AF3CB4">
        <w:rPr>
          <w:rFonts w:ascii="Corbel" w:hAnsi="Corbel"/>
          <w:i/>
          <w:lang w:val="en-GB"/>
        </w:rPr>
        <w:t>litsa, Kiev</w:t>
      </w:r>
      <w:r w:rsidR="003C2B07" w:rsidRPr="006B609B">
        <w:rPr>
          <w:rFonts w:ascii="Corbel" w:hAnsi="Corbel"/>
          <w:i/>
          <w:lang w:val="en-GB"/>
        </w:rPr>
        <w:t xml:space="preserve"> </w:t>
      </w:r>
      <w:r w:rsidR="003C2B07" w:rsidRPr="006B609B">
        <w:rPr>
          <w:rFonts w:ascii="Corbel" w:hAnsi="Corbel"/>
          <w:lang w:val="en-GB"/>
        </w:rPr>
        <w:t xml:space="preserve">(1914), </w:t>
      </w:r>
      <w:r w:rsidR="008506BA">
        <w:rPr>
          <w:rFonts w:ascii="Corbel" w:hAnsi="Corbel"/>
          <w:i/>
          <w:lang w:val="en-GB"/>
        </w:rPr>
        <w:t>Locomotive</w:t>
      </w:r>
      <w:r w:rsidR="008506BA">
        <w:rPr>
          <w:rFonts w:ascii="Corbel" w:hAnsi="Corbel"/>
          <w:lang w:val="en-GB"/>
        </w:rPr>
        <w:t xml:space="preserve"> (1915) a</w:t>
      </w:r>
      <w:r w:rsidR="003C2B07" w:rsidRPr="006B609B">
        <w:rPr>
          <w:rFonts w:ascii="Corbel" w:hAnsi="Corbel"/>
          <w:lang w:val="en-GB"/>
        </w:rPr>
        <w:t>n</w:t>
      </w:r>
      <w:r w:rsidR="008506BA">
        <w:rPr>
          <w:rFonts w:ascii="Corbel" w:hAnsi="Corbel"/>
          <w:lang w:val="en-GB"/>
        </w:rPr>
        <w:t>d</w:t>
      </w:r>
      <w:r w:rsidR="003C2B07" w:rsidRPr="006B609B">
        <w:rPr>
          <w:rFonts w:ascii="Corbel" w:hAnsi="Corbel"/>
          <w:lang w:val="en-GB"/>
        </w:rPr>
        <w:t xml:space="preserve"> </w:t>
      </w:r>
      <w:r w:rsidR="003C2B07" w:rsidRPr="006B609B">
        <w:rPr>
          <w:rFonts w:ascii="Corbel" w:hAnsi="Corbel"/>
          <w:i/>
          <w:lang w:val="en-GB"/>
        </w:rPr>
        <w:t>Kreshchatik</w:t>
      </w:r>
      <w:r w:rsidR="003C2B07" w:rsidRPr="006B609B">
        <w:rPr>
          <w:rFonts w:ascii="Corbel" w:hAnsi="Corbel"/>
          <w:lang w:val="en-GB"/>
        </w:rPr>
        <w:t xml:space="preserve"> (1914) </w:t>
      </w:r>
      <w:r w:rsidR="00E71140">
        <w:rPr>
          <w:rFonts w:ascii="Corbel" w:hAnsi="Corbel"/>
          <w:lang w:val="en-GB"/>
        </w:rPr>
        <w:t xml:space="preserve">feature </w:t>
      </w:r>
      <w:r w:rsidR="008506BA">
        <w:rPr>
          <w:rFonts w:ascii="Corbel" w:hAnsi="Corbel"/>
          <w:lang w:val="en-GB"/>
        </w:rPr>
        <w:t xml:space="preserve">the typically futurist themes </w:t>
      </w:r>
      <w:r w:rsidR="00756E17">
        <w:rPr>
          <w:rFonts w:ascii="Corbel" w:hAnsi="Corbel"/>
          <w:lang w:val="en-GB"/>
        </w:rPr>
        <w:t>from modern urban life, in this case of his city of residence Kiev</w:t>
      </w:r>
      <w:r w:rsidR="003C2B07" w:rsidRPr="006B609B">
        <w:rPr>
          <w:rFonts w:ascii="Corbel" w:hAnsi="Corbel"/>
          <w:lang w:val="en-GB"/>
        </w:rPr>
        <w:t xml:space="preserve">. </w:t>
      </w:r>
      <w:r w:rsidR="00756E17">
        <w:rPr>
          <w:rFonts w:ascii="Corbel" w:hAnsi="Corbel"/>
          <w:lang w:val="en-GB"/>
        </w:rPr>
        <w:t>The tram</w:t>
      </w:r>
      <w:r w:rsidR="004C01F8">
        <w:rPr>
          <w:rFonts w:ascii="Corbel" w:hAnsi="Corbel"/>
          <w:lang w:val="en-GB"/>
        </w:rPr>
        <w:t>way</w:t>
      </w:r>
      <w:r w:rsidR="00756E17">
        <w:rPr>
          <w:rFonts w:ascii="Corbel" w:hAnsi="Corbel"/>
          <w:lang w:val="en-GB"/>
        </w:rPr>
        <w:t xml:space="preserve"> – the first to be constructed in Tsarist Russia – and the locomotive, which </w:t>
      </w:r>
      <w:r w:rsidR="00E71140">
        <w:rPr>
          <w:rFonts w:ascii="Corbel" w:hAnsi="Corbel"/>
          <w:lang w:val="en-GB"/>
        </w:rPr>
        <w:t>appears</w:t>
      </w:r>
      <w:r w:rsidR="00756E17">
        <w:rPr>
          <w:rFonts w:ascii="Corbel" w:hAnsi="Corbel"/>
          <w:lang w:val="en-GB"/>
        </w:rPr>
        <w:t xml:space="preserve"> to rattle towards the </w:t>
      </w:r>
      <w:r w:rsidR="00E71140">
        <w:rPr>
          <w:rFonts w:ascii="Corbel" w:hAnsi="Corbel"/>
          <w:lang w:val="en-GB"/>
        </w:rPr>
        <w:t>observer</w:t>
      </w:r>
      <w:r w:rsidR="00756E17">
        <w:rPr>
          <w:rFonts w:ascii="Corbel" w:hAnsi="Corbel"/>
          <w:lang w:val="en-GB"/>
        </w:rPr>
        <w:t xml:space="preserve"> with piercing headlights, represent the new industrial age. In these drawings, as </w:t>
      </w:r>
      <w:r w:rsidR="00E71140">
        <w:rPr>
          <w:rFonts w:ascii="Corbel" w:hAnsi="Corbel"/>
          <w:lang w:val="en-GB"/>
        </w:rPr>
        <w:t>in</w:t>
      </w:r>
      <w:r w:rsidR="00756E17">
        <w:rPr>
          <w:rFonts w:ascii="Corbel" w:hAnsi="Corbel"/>
          <w:lang w:val="en-GB"/>
        </w:rPr>
        <w:t xml:space="preserve"> the teeming crowds in the main street in Kreshchatik</w:t>
      </w:r>
      <w:r w:rsidR="004C01F8">
        <w:rPr>
          <w:rFonts w:ascii="Corbel" w:hAnsi="Corbel"/>
          <w:lang w:val="en-GB"/>
        </w:rPr>
        <w:t xml:space="preserve">, </w:t>
      </w:r>
      <w:r w:rsidR="00E71140">
        <w:rPr>
          <w:rFonts w:ascii="Corbel" w:hAnsi="Corbel"/>
          <w:lang w:val="en-GB"/>
        </w:rPr>
        <w:t>his</w:t>
      </w:r>
      <w:r w:rsidR="004C01F8">
        <w:rPr>
          <w:rFonts w:ascii="Corbel" w:hAnsi="Corbel"/>
          <w:lang w:val="en-GB"/>
        </w:rPr>
        <w:t xml:space="preserve"> </w:t>
      </w:r>
      <w:r w:rsidR="00E71140">
        <w:rPr>
          <w:rFonts w:ascii="Corbel" w:hAnsi="Corbel"/>
          <w:lang w:val="en-GB"/>
        </w:rPr>
        <w:t>primary</w:t>
      </w:r>
      <w:r w:rsidR="004C01F8">
        <w:rPr>
          <w:rFonts w:ascii="Corbel" w:hAnsi="Corbel"/>
          <w:lang w:val="en-GB"/>
        </w:rPr>
        <w:t xml:space="preserve"> aim is </w:t>
      </w:r>
      <w:r w:rsidR="00E71140">
        <w:rPr>
          <w:rFonts w:ascii="Corbel" w:hAnsi="Corbel"/>
          <w:lang w:val="en-GB"/>
        </w:rPr>
        <w:t>to</w:t>
      </w:r>
      <w:r w:rsidR="004C01F8">
        <w:rPr>
          <w:rFonts w:ascii="Corbel" w:hAnsi="Corbel"/>
          <w:lang w:val="en-GB"/>
        </w:rPr>
        <w:t xml:space="preserve"> depict motion</w:t>
      </w:r>
      <w:r w:rsidR="003C2B07" w:rsidRPr="006B609B">
        <w:rPr>
          <w:rFonts w:ascii="Corbel" w:hAnsi="Corbel"/>
          <w:lang w:val="en-GB"/>
        </w:rPr>
        <w:t>.</w:t>
      </w:r>
    </w:p>
    <w:p w14:paraId="32B515C3" w14:textId="77777777" w:rsidR="003C2B07" w:rsidRPr="006B609B" w:rsidRDefault="004C01F8" w:rsidP="003C2B07">
      <w:pPr>
        <w:spacing w:line="240" w:lineRule="auto"/>
        <w:rPr>
          <w:rFonts w:ascii="Corbel" w:hAnsi="Corbel" w:cs="Arial"/>
          <w:color w:val="252525"/>
          <w:shd w:val="clear" w:color="auto" w:fill="FFFFFF"/>
          <w:lang w:val="en-GB"/>
        </w:rPr>
      </w:pPr>
      <w:r>
        <w:rPr>
          <w:rFonts w:ascii="Corbel" w:hAnsi="Corbel"/>
          <w:i/>
          <w:lang w:val="en-GB"/>
        </w:rPr>
        <w:t>Forest</w:t>
      </w:r>
      <w:r w:rsidR="003C2B07" w:rsidRPr="006B609B">
        <w:rPr>
          <w:rFonts w:ascii="Corbel" w:hAnsi="Corbel"/>
          <w:i/>
          <w:lang w:val="en-GB"/>
        </w:rPr>
        <w:t>, Boyarka</w:t>
      </w:r>
      <w:r w:rsidR="003C2B07" w:rsidRPr="006B609B">
        <w:rPr>
          <w:rFonts w:ascii="Corbel" w:hAnsi="Corbel"/>
          <w:lang w:val="en-GB"/>
        </w:rPr>
        <w:t xml:space="preserve"> (1915) </w:t>
      </w:r>
      <w:r>
        <w:rPr>
          <w:rFonts w:ascii="Corbel" w:hAnsi="Corbel"/>
          <w:lang w:val="en-GB"/>
        </w:rPr>
        <w:t xml:space="preserve">was created at </w:t>
      </w:r>
      <w:r w:rsidR="003C2B07" w:rsidRPr="006B609B">
        <w:rPr>
          <w:rFonts w:ascii="Corbel" w:hAnsi="Corbel"/>
          <w:lang w:val="en-GB"/>
        </w:rPr>
        <w:t xml:space="preserve">Bogomazov’s </w:t>
      </w:r>
      <w:r>
        <w:rPr>
          <w:rFonts w:ascii="Corbel" w:hAnsi="Corbel"/>
          <w:lang w:val="en-GB"/>
        </w:rPr>
        <w:t xml:space="preserve">property in Boyarka, near Kiev, where he retreated from time to time, among other things to write his </w:t>
      </w:r>
      <w:r w:rsidR="00871ABB">
        <w:rPr>
          <w:rFonts w:ascii="Corbel" w:hAnsi="Corbel"/>
          <w:lang w:val="en-GB"/>
        </w:rPr>
        <w:t xml:space="preserve">treatise </w:t>
      </w:r>
      <w:r w:rsidR="00871ABB" w:rsidRPr="00871ABB">
        <w:rPr>
          <w:rFonts w:ascii="Corbel" w:hAnsi="Corbel"/>
          <w:i/>
          <w:lang w:val="en-GB"/>
        </w:rPr>
        <w:t>The art of painting and the elements</w:t>
      </w:r>
      <w:r w:rsidR="00871ABB">
        <w:rPr>
          <w:rFonts w:ascii="Corbel" w:hAnsi="Corbel"/>
          <w:lang w:val="en-GB"/>
        </w:rPr>
        <w:t xml:space="preserve">, which he completed in 1914. In it he analysed </w:t>
      </w:r>
      <w:r w:rsidR="00E00D27">
        <w:rPr>
          <w:rFonts w:ascii="Corbel" w:hAnsi="Corbel"/>
          <w:lang w:val="en-GB"/>
        </w:rPr>
        <w:t xml:space="preserve">the interaction between the subject, the artist, the painting and the observer. In the works from 1914-1915 he put his newly </w:t>
      </w:r>
      <w:r w:rsidR="00E71140">
        <w:rPr>
          <w:rFonts w:ascii="Corbel" w:hAnsi="Corbel"/>
          <w:lang w:val="en-GB"/>
        </w:rPr>
        <w:t>acquired insight into practice.</w:t>
      </w:r>
    </w:p>
    <w:p w14:paraId="6810A6CA" w14:textId="77777777" w:rsidR="003C2B07" w:rsidRPr="006B609B" w:rsidRDefault="003C2B07" w:rsidP="003C2B07">
      <w:pPr>
        <w:spacing w:line="240" w:lineRule="auto"/>
        <w:rPr>
          <w:rFonts w:ascii="Corbel" w:hAnsi="Corbel" w:cs="Arial"/>
          <w:color w:val="252525"/>
          <w:shd w:val="clear" w:color="auto" w:fill="FFFFFF"/>
          <w:lang w:val="en-GB"/>
        </w:rPr>
      </w:pPr>
    </w:p>
    <w:p w14:paraId="61DB8220" w14:textId="77777777" w:rsidR="00135CCB" w:rsidRPr="006B609B" w:rsidRDefault="00135CCB" w:rsidP="00135CCB">
      <w:pPr>
        <w:spacing w:line="259" w:lineRule="auto"/>
        <w:jc w:val="right"/>
        <w:rPr>
          <w:rFonts w:ascii="Corbel" w:eastAsia="Calibri" w:hAnsi="Corbel"/>
          <w:sz w:val="20"/>
          <w:lang w:val="en-GB"/>
        </w:rPr>
      </w:pPr>
    </w:p>
    <w:p w14:paraId="3D1BF14C" w14:textId="77777777" w:rsidR="00135CCB" w:rsidRPr="006B609B" w:rsidRDefault="00994304" w:rsidP="003C2B07">
      <w:pPr>
        <w:spacing w:line="240" w:lineRule="auto"/>
        <w:rPr>
          <w:rFonts w:ascii="Corbel" w:hAnsi="Corbel" w:cs="Arial"/>
          <w:color w:val="252525"/>
          <w:shd w:val="clear" w:color="auto" w:fill="FFFFFF"/>
          <w:lang w:val="en-GB"/>
        </w:rPr>
      </w:pPr>
      <w:r w:rsidRPr="006B609B">
        <w:rPr>
          <w:rFonts w:ascii="Corbel" w:hAnsi="Corbel" w:cs="Arial"/>
          <w:noProof/>
          <w:color w:val="252525"/>
          <w:lang w:eastAsia="nl-NL"/>
        </w:rPr>
        <mc:AlternateContent>
          <mc:Choice Requires="wps">
            <w:drawing>
              <wp:anchor distT="0" distB="0" distL="114300" distR="114300" simplePos="0" relativeHeight="251662336" behindDoc="0" locked="0" layoutInCell="1" allowOverlap="1" wp14:anchorId="226E35E6" wp14:editId="79166D3A">
                <wp:simplePos x="0" y="0"/>
                <wp:positionH relativeFrom="column">
                  <wp:posOffset>4531995</wp:posOffset>
                </wp:positionH>
                <wp:positionV relativeFrom="paragraph">
                  <wp:posOffset>10160</wp:posOffset>
                </wp:positionV>
                <wp:extent cx="182880" cy="0"/>
                <wp:effectExtent l="0" t="76200" r="26670" b="95250"/>
                <wp:wrapNone/>
                <wp:docPr id="6" name="Rechte verbindingslijn met pijl 6"/>
                <wp:cNvGraphicFramePr/>
                <a:graphic xmlns:a="http://schemas.openxmlformats.org/drawingml/2006/main">
                  <a:graphicData uri="http://schemas.microsoft.com/office/word/2010/wordprocessingShape">
                    <wps:wsp>
                      <wps:cNvCnPr/>
                      <wps:spPr>
                        <a:xfrm>
                          <a:off x="0" y="0"/>
                          <a:ext cx="1828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7E27A39" id="_x0000_t32" coordsize="21600,21600" o:spt="32" o:oned="t" path="m,l21600,21600e" filled="f">
                <v:path arrowok="t" fillok="f" o:connecttype="none"/>
                <o:lock v:ext="edit" shapetype="t"/>
              </v:shapetype>
              <v:shape id="Rechte verbindingslijn met pijl 6" o:spid="_x0000_s1026" type="#_x0000_t32" style="position:absolute;margin-left:356.85pt;margin-top:.8pt;width:14.4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" strokecolor="black [3040]">
                <v:stroke endarrow="block"/>
              </v:shape>
            </w:pict>
          </mc:Fallback>
        </mc:AlternateContent>
      </w:r>
    </w:p>
    <w:p w14:paraId="7404CB1F" w14:textId="77777777" w:rsidR="00135CCB" w:rsidRPr="006B609B" w:rsidRDefault="00135CCB" w:rsidP="003C2B07">
      <w:pPr>
        <w:spacing w:line="240" w:lineRule="auto"/>
        <w:rPr>
          <w:rFonts w:ascii="Corbel" w:hAnsi="Corbel" w:cs="Arial"/>
          <w:color w:val="252525"/>
          <w:shd w:val="clear" w:color="auto" w:fill="FFFFFF"/>
          <w:lang w:val="en-GB"/>
        </w:rPr>
      </w:pPr>
    </w:p>
    <w:p w14:paraId="76F14E48" w14:textId="77777777" w:rsidR="00135CCB" w:rsidRPr="006B609B" w:rsidRDefault="00135CCB" w:rsidP="003C2B07">
      <w:pPr>
        <w:spacing w:line="240" w:lineRule="auto"/>
        <w:rPr>
          <w:rFonts w:ascii="Corbel" w:hAnsi="Corbel" w:cs="Arial"/>
          <w:color w:val="252525"/>
          <w:shd w:val="clear" w:color="auto" w:fill="FFFFFF"/>
          <w:lang w:val="en-GB"/>
        </w:rPr>
      </w:pPr>
    </w:p>
    <w:p w14:paraId="43E47965" w14:textId="77777777" w:rsidR="00AF3CB4" w:rsidRDefault="00AF3CB4" w:rsidP="003C2B07">
      <w:pPr>
        <w:spacing w:line="240" w:lineRule="auto"/>
        <w:rPr>
          <w:rFonts w:ascii="Corbel" w:hAnsi="Corbel" w:cs="Arial"/>
          <w:shd w:val="clear" w:color="auto" w:fill="FFFFFF"/>
          <w:lang w:val="en-GB"/>
        </w:rPr>
      </w:pPr>
    </w:p>
    <w:p w14:paraId="22552143" w14:textId="3C213EB5" w:rsidR="003C2B07" w:rsidRPr="004A0BCC" w:rsidRDefault="00E00D27" w:rsidP="003C2B07">
      <w:pPr>
        <w:spacing w:line="240" w:lineRule="auto"/>
        <w:rPr>
          <w:rFonts w:ascii="Corbel" w:hAnsi="Corbel" w:cs="Arial"/>
          <w:shd w:val="clear" w:color="auto" w:fill="FFFFFF"/>
          <w:lang w:val="en-GB"/>
        </w:rPr>
      </w:pPr>
      <w:r w:rsidRPr="004A0BCC">
        <w:rPr>
          <w:rFonts w:ascii="Corbel" w:hAnsi="Corbel" w:cs="Arial"/>
          <w:shd w:val="clear" w:color="auto" w:fill="FFFFFF"/>
          <w:lang w:val="en-GB"/>
        </w:rPr>
        <w:t xml:space="preserve">Despite the originality and high quality of his work, </w:t>
      </w:r>
      <w:r w:rsidR="003C2B07" w:rsidRPr="004A0BCC">
        <w:rPr>
          <w:rFonts w:ascii="Corbel" w:hAnsi="Corbel" w:cs="Arial"/>
          <w:shd w:val="clear" w:color="auto" w:fill="FFFFFF"/>
          <w:lang w:val="en-GB"/>
        </w:rPr>
        <w:t xml:space="preserve">Bogomazov </w:t>
      </w:r>
      <w:r w:rsidR="00E71140" w:rsidRPr="004A0BCC">
        <w:rPr>
          <w:rFonts w:ascii="Corbel" w:hAnsi="Corbel" w:cs="Arial"/>
          <w:shd w:val="clear" w:color="auto" w:fill="FFFFFF"/>
          <w:lang w:val="en-GB"/>
        </w:rPr>
        <w:t>remains</w:t>
      </w:r>
      <w:r w:rsidR="0050131F">
        <w:rPr>
          <w:rFonts w:ascii="Corbel" w:hAnsi="Corbel" w:cs="Arial"/>
          <w:shd w:val="clear" w:color="auto" w:fill="FFFFFF"/>
          <w:lang w:val="en-GB"/>
        </w:rPr>
        <w:t xml:space="preserve"> largely unknown</w:t>
      </w:r>
      <w:r w:rsidRPr="004A0BCC">
        <w:rPr>
          <w:rFonts w:ascii="Corbel" w:hAnsi="Corbel" w:cs="Arial"/>
          <w:shd w:val="clear" w:color="auto" w:fill="FFFFFF"/>
          <w:lang w:val="en-GB"/>
        </w:rPr>
        <w:t xml:space="preserve"> compared to his colleagues from the Russian avant-garde. His works </w:t>
      </w:r>
      <w:r w:rsidRPr="004A0BCC">
        <w:rPr>
          <w:rFonts w:ascii="Corbel" w:hAnsi="Corbel" w:cs="Arial"/>
          <w:shd w:val="clear" w:color="auto" w:fill="FFFFFF"/>
          <w:lang w:val="en-GB"/>
        </w:rPr>
        <w:lastRenderedPageBreak/>
        <w:t xml:space="preserve">only appeared outside Kiev in 1973, when several were included in the exhibition </w:t>
      </w:r>
      <w:r w:rsidRPr="004A0BCC">
        <w:rPr>
          <w:rFonts w:ascii="Corbel" w:hAnsi="Corbel" w:cs="Arial"/>
          <w:i/>
          <w:shd w:val="clear" w:color="auto" w:fill="FFFFFF"/>
          <w:lang w:val="en-GB"/>
        </w:rPr>
        <w:t>Tatlin’s Dream</w:t>
      </w:r>
      <w:r w:rsidRPr="004A0BCC">
        <w:rPr>
          <w:rFonts w:ascii="Corbel" w:hAnsi="Corbel" w:cs="Arial"/>
          <w:shd w:val="clear" w:color="auto" w:fill="FFFFFF"/>
          <w:lang w:val="en-GB"/>
        </w:rPr>
        <w:t xml:space="preserve"> at Fischer Fine Art in London. A retrospective of his work </w:t>
      </w:r>
      <w:r w:rsidR="0086628E" w:rsidRPr="004A0BCC">
        <w:rPr>
          <w:rFonts w:ascii="Corbel" w:hAnsi="Corbel" w:cs="Arial"/>
          <w:shd w:val="clear" w:color="auto" w:fill="FFFFFF"/>
          <w:lang w:val="en-GB"/>
        </w:rPr>
        <w:t>took place in 1991</w:t>
      </w:r>
      <w:r w:rsidRPr="004A0BCC">
        <w:rPr>
          <w:rFonts w:ascii="Corbel" w:hAnsi="Corbel" w:cs="Arial"/>
          <w:shd w:val="clear" w:color="auto" w:fill="FFFFFF"/>
          <w:lang w:val="en-GB"/>
        </w:rPr>
        <w:t xml:space="preserve"> </w:t>
      </w:r>
      <w:r w:rsidR="0086628E" w:rsidRPr="004A0BCC">
        <w:rPr>
          <w:rFonts w:ascii="Corbel" w:hAnsi="Corbel" w:cs="Arial"/>
          <w:shd w:val="clear" w:color="auto" w:fill="FFFFFF"/>
          <w:lang w:val="en-GB"/>
        </w:rPr>
        <w:t>at the Musée d’Art Moderne in Toulouse</w:t>
      </w:r>
      <w:r w:rsidR="003C2B07" w:rsidRPr="004A0BCC">
        <w:rPr>
          <w:rFonts w:ascii="Corbel" w:hAnsi="Corbel" w:cs="Arial"/>
          <w:shd w:val="clear" w:color="auto" w:fill="FFFFFF"/>
          <w:lang w:val="en-GB"/>
        </w:rPr>
        <w:t xml:space="preserve">. </w:t>
      </w:r>
    </w:p>
    <w:p w14:paraId="36E9B99E" w14:textId="77777777" w:rsidR="00F662CB" w:rsidRPr="004A0BCC" w:rsidRDefault="00F662CB" w:rsidP="00F662CB">
      <w:pPr>
        <w:spacing w:line="259" w:lineRule="auto"/>
        <w:rPr>
          <w:rFonts w:ascii="Corbel" w:eastAsia="Calibri" w:hAnsi="Corbel"/>
          <w:sz w:val="20"/>
          <w:lang w:val="en-GB"/>
        </w:rPr>
      </w:pPr>
      <w:r w:rsidRPr="004A0BCC">
        <w:rPr>
          <w:rFonts w:ascii="Corbel" w:eastAsia="Calibri" w:hAnsi="Corbel"/>
          <w:noProof/>
          <w:sz w:val="20"/>
          <w:lang w:eastAsia="nl-NL"/>
        </w:rPr>
        <mc:AlternateContent>
          <mc:Choice Requires="wps">
            <w:drawing>
              <wp:anchor distT="0" distB="0" distL="114300" distR="114300" simplePos="0" relativeHeight="251660288" behindDoc="0" locked="0" layoutInCell="1" allowOverlap="1" wp14:anchorId="6C693E82" wp14:editId="1C8FE58F">
                <wp:simplePos x="0" y="0"/>
                <wp:positionH relativeFrom="column">
                  <wp:posOffset>19685</wp:posOffset>
                </wp:positionH>
                <wp:positionV relativeFrom="paragraph">
                  <wp:posOffset>170815</wp:posOffset>
                </wp:positionV>
                <wp:extent cx="4655820" cy="0"/>
                <wp:effectExtent l="0" t="0" r="30480" b="19050"/>
                <wp:wrapNone/>
                <wp:docPr id="3" name="Rechte verbindingslijn 3"/>
                <wp:cNvGraphicFramePr/>
                <a:graphic xmlns:a="http://schemas.openxmlformats.org/drawingml/2006/main">
                  <a:graphicData uri="http://schemas.microsoft.com/office/word/2010/wordprocessingShape">
                    <wps:wsp>
                      <wps:cNvCnPr/>
                      <wps:spPr>
                        <a:xfrm>
                          <a:off x="0" y="0"/>
                          <a:ext cx="4655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1252F6" id="Rechte verbindingslijn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5pt,13.45pt" to="368.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" strokecolor="black [3040]"/>
            </w:pict>
          </mc:Fallback>
        </mc:AlternateContent>
      </w:r>
    </w:p>
    <w:p w14:paraId="142F2671" w14:textId="77777777" w:rsidR="00F662CB" w:rsidRPr="006B609B" w:rsidRDefault="00F662CB" w:rsidP="00F662CB">
      <w:pPr>
        <w:spacing w:line="259" w:lineRule="auto"/>
        <w:rPr>
          <w:rFonts w:ascii="Corbel" w:eastAsia="Calibri" w:hAnsi="Corbel"/>
          <w:sz w:val="20"/>
          <w:lang w:val="en-GB"/>
        </w:rPr>
      </w:pPr>
    </w:p>
    <w:p w14:paraId="6FE2746C" w14:textId="77777777" w:rsidR="00F662CB" w:rsidRPr="006B609B" w:rsidRDefault="0086628E" w:rsidP="00F662CB">
      <w:pPr>
        <w:spacing w:line="259" w:lineRule="auto"/>
        <w:rPr>
          <w:rFonts w:ascii="Corbel" w:eastAsia="Calibri" w:hAnsi="Corbel"/>
          <w:sz w:val="20"/>
          <w:lang w:val="en-GB"/>
        </w:rPr>
      </w:pPr>
      <w:r>
        <w:rPr>
          <w:rFonts w:ascii="Corbel" w:eastAsia="Calibri" w:hAnsi="Corbel"/>
          <w:sz w:val="20"/>
          <w:lang w:val="en-GB"/>
        </w:rPr>
        <w:t>The</w:t>
      </w:r>
      <w:r w:rsidR="00F662CB" w:rsidRPr="006B609B">
        <w:rPr>
          <w:rFonts w:ascii="Corbel" w:eastAsia="Calibri" w:hAnsi="Corbel"/>
          <w:sz w:val="20"/>
          <w:lang w:val="en-GB"/>
        </w:rPr>
        <w:t xml:space="preserve"> Kröller-Müller Museum is </w:t>
      </w:r>
      <w:r>
        <w:rPr>
          <w:rFonts w:ascii="Corbel" w:eastAsia="Calibri" w:hAnsi="Corbel"/>
          <w:sz w:val="20"/>
          <w:lang w:val="en-GB"/>
        </w:rPr>
        <w:t>open from Tuesday to</w:t>
      </w:r>
      <w:r w:rsidR="00E71140">
        <w:rPr>
          <w:rFonts w:ascii="Corbel" w:eastAsia="Calibri" w:hAnsi="Corbel"/>
          <w:sz w:val="20"/>
          <w:lang w:val="en-GB"/>
        </w:rPr>
        <w:t xml:space="preserve"> Sunday from 10.00 to 17.00 hrs;</w:t>
      </w:r>
      <w:r>
        <w:rPr>
          <w:rFonts w:ascii="Corbel" w:eastAsia="Calibri" w:hAnsi="Corbel"/>
          <w:sz w:val="20"/>
          <w:lang w:val="en-GB"/>
        </w:rPr>
        <w:t xml:space="preserve"> the sculpture garden closes at 16.30 hrs. Information</w:t>
      </w:r>
      <w:r w:rsidR="00F662CB" w:rsidRPr="006B609B">
        <w:rPr>
          <w:rFonts w:ascii="Corbel" w:eastAsia="Calibri" w:hAnsi="Corbel"/>
          <w:sz w:val="20"/>
          <w:lang w:val="en-GB"/>
        </w:rPr>
        <w:t>: www.krollermuller.nl, Facebook.com/krollermuller, Twitter.com/krollermuller.</w:t>
      </w:r>
    </w:p>
    <w:p w14:paraId="5D9935FD" w14:textId="77777777" w:rsidR="00F662CB" w:rsidRPr="006B609B" w:rsidRDefault="00F662CB" w:rsidP="00F662CB">
      <w:pPr>
        <w:spacing w:line="259" w:lineRule="auto"/>
        <w:rPr>
          <w:rFonts w:ascii="Corbel" w:eastAsia="Calibri" w:hAnsi="Corbel"/>
          <w:sz w:val="20"/>
          <w:lang w:val="en-GB"/>
        </w:rPr>
      </w:pPr>
    </w:p>
    <w:p w14:paraId="59B91455" w14:textId="77777777" w:rsidR="00F662CB" w:rsidRPr="006B609B" w:rsidRDefault="00F662CB" w:rsidP="00F662CB">
      <w:pPr>
        <w:spacing w:line="259" w:lineRule="auto"/>
        <w:rPr>
          <w:rFonts w:ascii="Corbel" w:eastAsia="Calibri" w:hAnsi="Corbel"/>
          <w:sz w:val="20"/>
          <w:lang w:val="en-GB"/>
        </w:rPr>
      </w:pPr>
    </w:p>
    <w:p w14:paraId="2C4DF086" w14:textId="77777777" w:rsidR="00F662CB" w:rsidRPr="006B609B" w:rsidRDefault="00F662CB" w:rsidP="00F662CB">
      <w:pPr>
        <w:spacing w:line="259" w:lineRule="auto"/>
        <w:rPr>
          <w:rFonts w:ascii="Corbel" w:eastAsia="Calibri" w:hAnsi="Corbel"/>
          <w:sz w:val="20"/>
          <w:lang w:val="en-GB"/>
        </w:rPr>
      </w:pPr>
    </w:p>
    <w:p w14:paraId="451110E2" w14:textId="77777777" w:rsidR="00F662CB" w:rsidRPr="006B609B" w:rsidRDefault="00F662CB" w:rsidP="00F662CB">
      <w:pPr>
        <w:spacing w:line="259" w:lineRule="auto"/>
        <w:rPr>
          <w:rFonts w:ascii="Corbel" w:eastAsia="Calibri" w:hAnsi="Corbel"/>
          <w:sz w:val="20"/>
          <w:lang w:val="en-GB"/>
        </w:rPr>
      </w:pPr>
    </w:p>
    <w:p w14:paraId="3AC17D87" w14:textId="77777777" w:rsidR="00135CCB" w:rsidRPr="006B609B" w:rsidRDefault="00135CCB" w:rsidP="00F662CB">
      <w:pPr>
        <w:spacing w:line="259" w:lineRule="auto"/>
        <w:rPr>
          <w:rFonts w:ascii="Corbel" w:eastAsia="Calibri" w:hAnsi="Corbel"/>
          <w:sz w:val="20"/>
          <w:lang w:val="en-GB"/>
        </w:rPr>
      </w:pPr>
    </w:p>
    <w:p w14:paraId="2BF96C33" w14:textId="77777777" w:rsidR="00135CCB" w:rsidRPr="006B609B" w:rsidRDefault="00135CCB" w:rsidP="00F662CB">
      <w:pPr>
        <w:spacing w:line="259" w:lineRule="auto"/>
        <w:rPr>
          <w:rFonts w:ascii="Corbel" w:eastAsia="Calibri" w:hAnsi="Corbel"/>
          <w:sz w:val="20"/>
          <w:lang w:val="en-GB"/>
        </w:rPr>
      </w:pPr>
    </w:p>
    <w:p w14:paraId="1AB8B74C" w14:textId="77777777" w:rsidR="00135CCB" w:rsidRPr="006B609B" w:rsidRDefault="00135CCB" w:rsidP="00F662CB">
      <w:pPr>
        <w:spacing w:line="259" w:lineRule="auto"/>
        <w:rPr>
          <w:rFonts w:ascii="Corbel" w:eastAsia="Calibri" w:hAnsi="Corbel"/>
          <w:sz w:val="20"/>
          <w:lang w:val="en-GB"/>
        </w:rPr>
      </w:pPr>
    </w:p>
    <w:p w14:paraId="3B5C9F20" w14:textId="77777777" w:rsidR="00135CCB" w:rsidRPr="006B609B" w:rsidRDefault="00135CCB" w:rsidP="00F662CB">
      <w:pPr>
        <w:spacing w:line="259" w:lineRule="auto"/>
        <w:rPr>
          <w:rFonts w:ascii="Corbel" w:eastAsia="Calibri" w:hAnsi="Corbel"/>
          <w:sz w:val="20"/>
          <w:lang w:val="en-GB"/>
        </w:rPr>
      </w:pPr>
    </w:p>
    <w:p w14:paraId="6B515129" w14:textId="77777777" w:rsidR="00135CCB" w:rsidRPr="006B609B" w:rsidRDefault="00135CCB" w:rsidP="00F662CB">
      <w:pPr>
        <w:spacing w:line="259" w:lineRule="auto"/>
        <w:rPr>
          <w:rFonts w:ascii="Corbel" w:eastAsia="Calibri" w:hAnsi="Corbel"/>
          <w:sz w:val="20"/>
          <w:lang w:val="en-GB"/>
        </w:rPr>
      </w:pPr>
    </w:p>
    <w:p w14:paraId="29A37720" w14:textId="77777777" w:rsidR="00135CCB" w:rsidRPr="006B609B" w:rsidRDefault="00135CCB" w:rsidP="00F662CB">
      <w:pPr>
        <w:spacing w:line="259" w:lineRule="auto"/>
        <w:rPr>
          <w:rFonts w:ascii="Corbel" w:eastAsia="Calibri" w:hAnsi="Corbel"/>
          <w:sz w:val="20"/>
          <w:lang w:val="en-GB"/>
        </w:rPr>
      </w:pPr>
    </w:p>
    <w:p w14:paraId="7F1DC962" w14:textId="77777777" w:rsidR="00135CCB" w:rsidRPr="006B609B" w:rsidRDefault="00135CCB" w:rsidP="00F662CB">
      <w:pPr>
        <w:spacing w:line="259" w:lineRule="auto"/>
        <w:rPr>
          <w:rFonts w:ascii="Corbel" w:eastAsia="Calibri" w:hAnsi="Corbel"/>
          <w:sz w:val="20"/>
          <w:lang w:val="en-GB"/>
        </w:rPr>
      </w:pPr>
    </w:p>
    <w:p w14:paraId="34C3AEBC" w14:textId="77777777" w:rsidR="00135CCB" w:rsidRPr="006B609B" w:rsidRDefault="00135CCB" w:rsidP="00F662CB">
      <w:pPr>
        <w:spacing w:line="259" w:lineRule="auto"/>
        <w:rPr>
          <w:rFonts w:ascii="Corbel" w:eastAsia="Calibri" w:hAnsi="Corbel"/>
          <w:sz w:val="20"/>
          <w:lang w:val="en-GB"/>
        </w:rPr>
      </w:pPr>
    </w:p>
    <w:p w14:paraId="52133F22" w14:textId="77777777" w:rsidR="00135CCB" w:rsidRPr="006B609B" w:rsidRDefault="00135CCB" w:rsidP="00F662CB">
      <w:pPr>
        <w:spacing w:line="259" w:lineRule="auto"/>
        <w:rPr>
          <w:rFonts w:ascii="Corbel" w:eastAsia="Calibri" w:hAnsi="Corbel"/>
          <w:sz w:val="20"/>
          <w:lang w:val="en-GB"/>
        </w:rPr>
      </w:pPr>
    </w:p>
    <w:p w14:paraId="4769D737" w14:textId="77777777" w:rsidR="00135CCB" w:rsidRPr="006B609B" w:rsidRDefault="00135CCB" w:rsidP="00F662CB">
      <w:pPr>
        <w:spacing w:line="259" w:lineRule="auto"/>
        <w:rPr>
          <w:rFonts w:ascii="Corbel" w:eastAsia="Calibri" w:hAnsi="Corbel"/>
          <w:sz w:val="20"/>
          <w:lang w:val="en-GB"/>
        </w:rPr>
      </w:pPr>
    </w:p>
    <w:p w14:paraId="427226FB" w14:textId="77777777" w:rsidR="00135CCB" w:rsidRPr="006B609B" w:rsidRDefault="00135CCB" w:rsidP="00F662CB">
      <w:pPr>
        <w:spacing w:line="259" w:lineRule="auto"/>
        <w:rPr>
          <w:rFonts w:ascii="Corbel" w:eastAsia="Calibri" w:hAnsi="Corbel"/>
          <w:sz w:val="20"/>
          <w:lang w:val="en-GB"/>
        </w:rPr>
      </w:pPr>
    </w:p>
    <w:p w14:paraId="304E4865" w14:textId="77777777" w:rsidR="00135CCB" w:rsidRPr="006B609B" w:rsidRDefault="00135CCB" w:rsidP="00F662CB">
      <w:pPr>
        <w:spacing w:line="259" w:lineRule="auto"/>
        <w:rPr>
          <w:rFonts w:ascii="Corbel" w:eastAsia="Calibri" w:hAnsi="Corbel"/>
          <w:sz w:val="20"/>
          <w:lang w:val="en-GB"/>
        </w:rPr>
      </w:pPr>
    </w:p>
    <w:p w14:paraId="463C2308" w14:textId="77777777" w:rsidR="00135CCB" w:rsidRPr="006B609B" w:rsidRDefault="00135CCB" w:rsidP="00F662CB">
      <w:pPr>
        <w:spacing w:line="259" w:lineRule="auto"/>
        <w:rPr>
          <w:rFonts w:ascii="Corbel" w:eastAsia="Calibri" w:hAnsi="Corbel"/>
          <w:sz w:val="20"/>
          <w:lang w:val="en-GB"/>
        </w:rPr>
      </w:pPr>
    </w:p>
    <w:p w14:paraId="0C18C9AB" w14:textId="77777777" w:rsidR="00135CCB" w:rsidRPr="006B609B" w:rsidRDefault="00135CCB" w:rsidP="00F662CB">
      <w:pPr>
        <w:spacing w:line="259" w:lineRule="auto"/>
        <w:rPr>
          <w:rFonts w:ascii="Corbel" w:eastAsia="Calibri" w:hAnsi="Corbel"/>
          <w:sz w:val="20"/>
          <w:lang w:val="en-GB"/>
        </w:rPr>
      </w:pPr>
    </w:p>
    <w:p w14:paraId="2DFD5DD8" w14:textId="77777777" w:rsidR="00135CCB" w:rsidRPr="006B609B" w:rsidRDefault="00135CCB" w:rsidP="00F662CB">
      <w:pPr>
        <w:spacing w:line="259" w:lineRule="auto"/>
        <w:rPr>
          <w:rFonts w:ascii="Corbel" w:eastAsia="Calibri" w:hAnsi="Corbel"/>
          <w:sz w:val="20"/>
          <w:lang w:val="en-GB"/>
        </w:rPr>
      </w:pPr>
    </w:p>
    <w:p w14:paraId="6C05EE33" w14:textId="77777777" w:rsidR="00135CCB" w:rsidRPr="006B609B" w:rsidRDefault="00135CCB" w:rsidP="00F662CB">
      <w:pPr>
        <w:spacing w:line="259" w:lineRule="auto"/>
        <w:rPr>
          <w:rFonts w:ascii="Corbel" w:eastAsia="Calibri" w:hAnsi="Corbel"/>
          <w:sz w:val="20"/>
          <w:lang w:val="en-GB"/>
        </w:rPr>
      </w:pPr>
    </w:p>
    <w:p w14:paraId="3A90065A" w14:textId="77777777" w:rsidR="00135CCB" w:rsidRPr="006B609B" w:rsidRDefault="00135CCB" w:rsidP="00F662CB">
      <w:pPr>
        <w:spacing w:line="259" w:lineRule="auto"/>
        <w:rPr>
          <w:rFonts w:ascii="Corbel" w:eastAsia="Calibri" w:hAnsi="Corbel"/>
          <w:sz w:val="20"/>
          <w:lang w:val="en-GB"/>
        </w:rPr>
      </w:pPr>
    </w:p>
    <w:p w14:paraId="42506CDB" w14:textId="77777777" w:rsidR="00135CCB" w:rsidRPr="006B609B" w:rsidRDefault="00135CCB" w:rsidP="00F662CB">
      <w:pPr>
        <w:spacing w:line="259" w:lineRule="auto"/>
        <w:rPr>
          <w:rFonts w:ascii="Corbel" w:eastAsia="Calibri" w:hAnsi="Corbel"/>
          <w:sz w:val="20"/>
          <w:lang w:val="en-GB"/>
        </w:rPr>
      </w:pPr>
    </w:p>
    <w:p w14:paraId="226CF64F" w14:textId="77777777" w:rsidR="00135CCB" w:rsidRPr="006B609B" w:rsidRDefault="00135CCB" w:rsidP="00F662CB">
      <w:pPr>
        <w:spacing w:line="259" w:lineRule="auto"/>
        <w:rPr>
          <w:rFonts w:ascii="Corbel" w:eastAsia="Calibri" w:hAnsi="Corbel"/>
          <w:sz w:val="20"/>
          <w:lang w:val="en-GB"/>
        </w:rPr>
      </w:pPr>
    </w:p>
    <w:p w14:paraId="49320BFE" w14:textId="77777777" w:rsidR="00135CCB" w:rsidRPr="006B609B" w:rsidRDefault="00135CCB" w:rsidP="00F662CB">
      <w:pPr>
        <w:spacing w:line="259" w:lineRule="auto"/>
        <w:rPr>
          <w:rFonts w:ascii="Corbel" w:eastAsia="Calibri" w:hAnsi="Corbel"/>
          <w:sz w:val="20"/>
          <w:lang w:val="en-GB"/>
        </w:rPr>
      </w:pPr>
    </w:p>
    <w:p w14:paraId="2002DA34" w14:textId="77777777" w:rsidR="00135CCB" w:rsidRPr="006B609B" w:rsidRDefault="00135CCB" w:rsidP="00F662CB">
      <w:pPr>
        <w:spacing w:line="259" w:lineRule="auto"/>
        <w:rPr>
          <w:rFonts w:ascii="Corbel" w:eastAsia="Calibri" w:hAnsi="Corbel"/>
          <w:sz w:val="20"/>
          <w:lang w:val="en-GB"/>
        </w:rPr>
      </w:pPr>
    </w:p>
    <w:p w14:paraId="2879C8F2" w14:textId="77777777" w:rsidR="00135CCB" w:rsidRPr="006B609B" w:rsidRDefault="00135CCB" w:rsidP="00F662CB">
      <w:pPr>
        <w:spacing w:line="259" w:lineRule="auto"/>
        <w:rPr>
          <w:rFonts w:ascii="Corbel" w:eastAsia="Calibri" w:hAnsi="Corbel"/>
          <w:sz w:val="20"/>
          <w:lang w:val="en-GB"/>
        </w:rPr>
      </w:pPr>
    </w:p>
    <w:p w14:paraId="631EAD66" w14:textId="77777777" w:rsidR="00135CCB" w:rsidRPr="006B609B" w:rsidRDefault="00135CCB" w:rsidP="00F662CB">
      <w:pPr>
        <w:spacing w:line="259" w:lineRule="auto"/>
        <w:rPr>
          <w:rFonts w:ascii="Corbel" w:eastAsia="Calibri" w:hAnsi="Corbel"/>
          <w:sz w:val="20"/>
          <w:lang w:val="en-GB"/>
        </w:rPr>
      </w:pPr>
    </w:p>
    <w:p w14:paraId="2AEF18D1" w14:textId="77777777" w:rsidR="00135CCB" w:rsidRPr="006B609B" w:rsidRDefault="00135CCB" w:rsidP="00F662CB">
      <w:pPr>
        <w:spacing w:line="259" w:lineRule="auto"/>
        <w:rPr>
          <w:rFonts w:ascii="Corbel" w:eastAsia="Calibri" w:hAnsi="Corbel"/>
          <w:sz w:val="20"/>
          <w:lang w:val="en-GB"/>
        </w:rPr>
      </w:pPr>
    </w:p>
    <w:p w14:paraId="3197DFF2" w14:textId="77777777" w:rsidR="00135CCB" w:rsidRPr="006B609B" w:rsidRDefault="00135CCB" w:rsidP="00F662CB">
      <w:pPr>
        <w:spacing w:line="259" w:lineRule="auto"/>
        <w:rPr>
          <w:rFonts w:ascii="Corbel" w:eastAsia="Calibri" w:hAnsi="Corbel"/>
          <w:sz w:val="20"/>
          <w:lang w:val="en-GB"/>
        </w:rPr>
      </w:pPr>
    </w:p>
    <w:p w14:paraId="2A770E79" w14:textId="77777777" w:rsidR="00135CCB" w:rsidRPr="006B609B" w:rsidRDefault="00135CCB" w:rsidP="00135CCB">
      <w:pPr>
        <w:spacing w:line="259" w:lineRule="auto"/>
        <w:jc w:val="right"/>
        <w:rPr>
          <w:rFonts w:ascii="Corbel" w:eastAsia="Calibri" w:hAnsi="Corbel"/>
          <w:sz w:val="20"/>
          <w:lang w:val="en-GB"/>
        </w:rPr>
      </w:pPr>
    </w:p>
    <w:sectPr w:rsidR="00135CCB" w:rsidRPr="006B609B" w:rsidSect="002647FC">
      <w:headerReference w:type="default" r:id="rId9"/>
      <w:headerReference w:type="first" r:id="rId10"/>
      <w:pgSz w:w="11906" w:h="16838"/>
      <w:pgMar w:top="1077" w:right="2552" w:bottom="567"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52DB9" w14:textId="77777777" w:rsidR="0019421C" w:rsidRDefault="0019421C" w:rsidP="00D665CC">
      <w:pPr>
        <w:spacing w:line="240" w:lineRule="auto"/>
      </w:pPr>
      <w:r>
        <w:separator/>
      </w:r>
    </w:p>
  </w:endnote>
  <w:endnote w:type="continuationSeparator" w:id="0">
    <w:p w14:paraId="3B42C2CF" w14:textId="77777777" w:rsidR="0019421C" w:rsidRDefault="0019421C" w:rsidP="00D665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99C42" w14:textId="77777777" w:rsidR="0019421C" w:rsidRDefault="0019421C" w:rsidP="00D665CC">
      <w:pPr>
        <w:spacing w:line="240" w:lineRule="auto"/>
      </w:pPr>
      <w:r>
        <w:separator/>
      </w:r>
    </w:p>
  </w:footnote>
  <w:footnote w:type="continuationSeparator" w:id="0">
    <w:p w14:paraId="5631AD5E" w14:textId="77777777" w:rsidR="0019421C" w:rsidRDefault="0019421C" w:rsidP="00D665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A57F2" w14:textId="77777777" w:rsidR="00C13B81" w:rsidRDefault="00C13B81" w:rsidP="00C9403A">
    <w:pPr>
      <w:pStyle w:val="Koptekst"/>
      <w:spacing w:after="18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05DBE" w14:textId="77777777" w:rsidR="00C13B81" w:rsidRDefault="00C13B81">
    <w:pPr>
      <w:pStyle w:val="Koptekst"/>
    </w:pPr>
    <w:r>
      <w:rPr>
        <w:noProof/>
        <w:lang w:eastAsia="nl-NL"/>
      </w:rPr>
      <w:drawing>
        <wp:anchor distT="0" distB="0" distL="114300" distR="114300" simplePos="0" relativeHeight="251658240" behindDoc="1" locked="0" layoutInCell="1" allowOverlap="1" wp14:anchorId="2058D652" wp14:editId="0B22D98A">
          <wp:simplePos x="0" y="0"/>
          <wp:positionH relativeFrom="column">
            <wp:posOffset>4679534</wp:posOffset>
          </wp:positionH>
          <wp:positionV relativeFrom="paragraph">
            <wp:posOffset>-450132</wp:posOffset>
          </wp:positionV>
          <wp:extent cx="1620000" cy="1884463"/>
          <wp:effectExtent l="0" t="0" r="0" b="1905"/>
          <wp:wrapNone/>
          <wp:docPr id="4" name="logo" descr="C:\Projecten\KMM\Origineel\kmm logo's 2\kmm logo's 2\KMM_persberichthoofd2.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KMM\Origineel\kmm logo's 2\kmm logo's 2\KMM_persberichthoofd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18844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E4586"/>
    <w:multiLevelType w:val="hybridMultilevel"/>
    <w:tmpl w:val="AD3A38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47026001"/>
    <w:multiLevelType w:val="hybridMultilevel"/>
    <w:tmpl w:val="AE6CDE9E"/>
    <w:lvl w:ilvl="0" w:tplc="FD02EA00">
      <w:numFmt w:val="bullet"/>
      <w:lvlText w:val="•"/>
      <w:lvlJc w:val="left"/>
      <w:pPr>
        <w:ind w:left="720" w:hanging="360"/>
      </w:pPr>
      <w:rPr>
        <w:rFonts w:ascii="Corbel" w:eastAsia="Calibri" w:hAnsi="Corbe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B792A8D"/>
    <w:multiLevelType w:val="hybridMultilevel"/>
    <w:tmpl w:val="EB62CC68"/>
    <w:lvl w:ilvl="0" w:tplc="1D96602C">
      <w:numFmt w:val="bullet"/>
      <w:lvlText w:val="•"/>
      <w:lvlJc w:val="left"/>
      <w:pPr>
        <w:ind w:left="720" w:hanging="360"/>
      </w:pPr>
      <w:rPr>
        <w:rFonts w:ascii="Corbel" w:eastAsia="Calibri" w:hAnsi="Corbe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F30388F"/>
    <w:multiLevelType w:val="hybridMultilevel"/>
    <w:tmpl w:val="22FA2098"/>
    <w:lvl w:ilvl="0" w:tplc="80165C02">
      <w:numFmt w:val="bullet"/>
      <w:lvlText w:val="•"/>
      <w:lvlJc w:val="left"/>
      <w:pPr>
        <w:ind w:left="1068" w:hanging="360"/>
      </w:pPr>
      <w:rPr>
        <w:rFonts w:ascii="Corbel" w:eastAsia="Calibri" w:hAnsi="Corbel"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736774E3"/>
    <w:multiLevelType w:val="hybridMultilevel"/>
    <w:tmpl w:val="8E1426B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F24" w:allStyles="0" w:customStyles="0" w:latentStyles="1" w:stylesInUse="0" w:headingStyles="1" w:numberingStyles="0" w:tableStyles="0" w:directFormattingOnRuns="1" w:directFormattingOnParagraphs="1" w:directFormattingOnNumbering="1" w:directFormattingOnTables="1" w:clearFormatting="1" w:top3HeadingStyles="0"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jnhorizontaal" w:val="cm"/>
    <w:docVar w:name="lijnverticaal" w:val="cm"/>
  </w:docVars>
  <w:rsids>
    <w:rsidRoot w:val="00D665CC"/>
    <w:rsid w:val="00033462"/>
    <w:rsid w:val="00064088"/>
    <w:rsid w:val="000E22EA"/>
    <w:rsid w:val="0011356A"/>
    <w:rsid w:val="00134084"/>
    <w:rsid w:val="00135CCB"/>
    <w:rsid w:val="001841A2"/>
    <w:rsid w:val="0019421C"/>
    <w:rsid w:val="001C5C88"/>
    <w:rsid w:val="001E15BF"/>
    <w:rsid w:val="001F4C8F"/>
    <w:rsid w:val="00210669"/>
    <w:rsid w:val="002647FC"/>
    <w:rsid w:val="00281FBA"/>
    <w:rsid w:val="002A1EB9"/>
    <w:rsid w:val="002D1BE9"/>
    <w:rsid w:val="00347CC7"/>
    <w:rsid w:val="00352CE0"/>
    <w:rsid w:val="00361C21"/>
    <w:rsid w:val="00386562"/>
    <w:rsid w:val="003B26CE"/>
    <w:rsid w:val="003C2B07"/>
    <w:rsid w:val="003F2180"/>
    <w:rsid w:val="00404DAB"/>
    <w:rsid w:val="00454B8F"/>
    <w:rsid w:val="004A0BCC"/>
    <w:rsid w:val="004B5277"/>
    <w:rsid w:val="004C01F8"/>
    <w:rsid w:val="0050131F"/>
    <w:rsid w:val="00510135"/>
    <w:rsid w:val="005577F4"/>
    <w:rsid w:val="005630D8"/>
    <w:rsid w:val="00567242"/>
    <w:rsid w:val="00570E96"/>
    <w:rsid w:val="00584B57"/>
    <w:rsid w:val="005C67DC"/>
    <w:rsid w:val="005D14FC"/>
    <w:rsid w:val="00677DB2"/>
    <w:rsid w:val="0069786A"/>
    <w:rsid w:val="006B188B"/>
    <w:rsid w:val="006B609B"/>
    <w:rsid w:val="00731D4C"/>
    <w:rsid w:val="007414E9"/>
    <w:rsid w:val="007474B3"/>
    <w:rsid w:val="00756E17"/>
    <w:rsid w:val="007627AC"/>
    <w:rsid w:val="00794BC7"/>
    <w:rsid w:val="007E2A41"/>
    <w:rsid w:val="007E6FDA"/>
    <w:rsid w:val="008308B9"/>
    <w:rsid w:val="008506BA"/>
    <w:rsid w:val="0086628E"/>
    <w:rsid w:val="008714E5"/>
    <w:rsid w:val="00871ABB"/>
    <w:rsid w:val="00874B71"/>
    <w:rsid w:val="00874F08"/>
    <w:rsid w:val="008D41C6"/>
    <w:rsid w:val="008F274A"/>
    <w:rsid w:val="0090059F"/>
    <w:rsid w:val="00903CB6"/>
    <w:rsid w:val="00927B6B"/>
    <w:rsid w:val="0094750A"/>
    <w:rsid w:val="00960974"/>
    <w:rsid w:val="00964CD7"/>
    <w:rsid w:val="00994304"/>
    <w:rsid w:val="009C4767"/>
    <w:rsid w:val="009D1039"/>
    <w:rsid w:val="009E3162"/>
    <w:rsid w:val="00A25BC5"/>
    <w:rsid w:val="00A61EEA"/>
    <w:rsid w:val="00A8361B"/>
    <w:rsid w:val="00A96819"/>
    <w:rsid w:val="00AD04DE"/>
    <w:rsid w:val="00AF3B5F"/>
    <w:rsid w:val="00AF3CB4"/>
    <w:rsid w:val="00B11F4C"/>
    <w:rsid w:val="00B36B4D"/>
    <w:rsid w:val="00B47CE9"/>
    <w:rsid w:val="00B53108"/>
    <w:rsid w:val="00B705F7"/>
    <w:rsid w:val="00B724D1"/>
    <w:rsid w:val="00BD6A54"/>
    <w:rsid w:val="00BF32CD"/>
    <w:rsid w:val="00C13B81"/>
    <w:rsid w:val="00C56171"/>
    <w:rsid w:val="00C57E3D"/>
    <w:rsid w:val="00C9403A"/>
    <w:rsid w:val="00C9702A"/>
    <w:rsid w:val="00C97682"/>
    <w:rsid w:val="00CD59F9"/>
    <w:rsid w:val="00CE14FD"/>
    <w:rsid w:val="00D341EA"/>
    <w:rsid w:val="00D665CC"/>
    <w:rsid w:val="00D671F5"/>
    <w:rsid w:val="00D73321"/>
    <w:rsid w:val="00D84294"/>
    <w:rsid w:val="00DA41BC"/>
    <w:rsid w:val="00DC3F55"/>
    <w:rsid w:val="00DC561A"/>
    <w:rsid w:val="00DF53D3"/>
    <w:rsid w:val="00E00D27"/>
    <w:rsid w:val="00E15409"/>
    <w:rsid w:val="00E24CCC"/>
    <w:rsid w:val="00E27697"/>
    <w:rsid w:val="00E609BF"/>
    <w:rsid w:val="00E71140"/>
    <w:rsid w:val="00E97F57"/>
    <w:rsid w:val="00EA4873"/>
    <w:rsid w:val="00F06AC8"/>
    <w:rsid w:val="00F6062B"/>
    <w:rsid w:val="00F662CB"/>
    <w:rsid w:val="00FB23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35E518"/>
  <w15:docId w15:val="{2516887D-1924-4B2A-BC8E-CEE2EC49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403A"/>
    <w:pPr>
      <w:spacing w:line="280" w:lineRule="atLeast"/>
    </w:pPr>
    <w:rPr>
      <w:rFonts w:asciiTheme="minorHAnsi" w:hAnsiTheme="minorHAnsi"/>
      <w:sz w:val="22"/>
    </w:rPr>
  </w:style>
  <w:style w:type="paragraph" w:styleId="Kop1">
    <w:name w:val="heading 1"/>
    <w:basedOn w:val="Standaard"/>
    <w:next w:val="Standaard"/>
    <w:link w:val="Kop1Char"/>
    <w:uiPriority w:val="9"/>
    <w:qFormat/>
    <w:rsid w:val="00C9403A"/>
    <w:pPr>
      <w:spacing w:line="340" w:lineRule="atLeast"/>
      <w:outlineLvl w:val="0"/>
    </w:pPr>
    <w:rPr>
      <w:b/>
      <w:sz w:val="28"/>
      <w:szCs w:val="28"/>
    </w:rPr>
  </w:style>
  <w:style w:type="paragraph" w:styleId="Kop2">
    <w:name w:val="heading 2"/>
    <w:basedOn w:val="Standaard"/>
    <w:next w:val="Standaard"/>
    <w:link w:val="Kop2Char"/>
    <w:uiPriority w:val="9"/>
    <w:unhideWhenUsed/>
    <w:qFormat/>
    <w:rsid w:val="00C9403A"/>
    <w:pPr>
      <w:outlineLvl w:val="1"/>
    </w:pPr>
    <w:rPr>
      <w:b/>
    </w:rPr>
  </w:style>
  <w:style w:type="paragraph" w:styleId="Kop3">
    <w:name w:val="heading 3"/>
    <w:basedOn w:val="Kop2"/>
    <w:next w:val="Standaard"/>
    <w:link w:val="Kop3Char"/>
    <w:uiPriority w:val="9"/>
    <w:unhideWhenUsed/>
    <w:qFormat/>
    <w:rsid w:val="00C9403A"/>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665C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665CC"/>
    <w:rPr>
      <w:rFonts w:asciiTheme="minorHAnsi" w:hAnsiTheme="minorHAnsi"/>
      <w:sz w:val="22"/>
    </w:rPr>
  </w:style>
  <w:style w:type="paragraph" w:styleId="Voettekst">
    <w:name w:val="footer"/>
    <w:basedOn w:val="Standaard"/>
    <w:link w:val="VoettekstChar"/>
    <w:uiPriority w:val="99"/>
    <w:unhideWhenUsed/>
    <w:rsid w:val="00D665C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665CC"/>
    <w:rPr>
      <w:rFonts w:asciiTheme="minorHAnsi" w:hAnsiTheme="minorHAnsi"/>
      <w:sz w:val="22"/>
    </w:rPr>
  </w:style>
  <w:style w:type="paragraph" w:styleId="Ballontekst">
    <w:name w:val="Balloon Text"/>
    <w:basedOn w:val="Standaard"/>
    <w:link w:val="BallontekstChar"/>
    <w:uiPriority w:val="99"/>
    <w:semiHidden/>
    <w:unhideWhenUsed/>
    <w:rsid w:val="00D665C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65CC"/>
    <w:rPr>
      <w:rFonts w:ascii="Tahoma" w:hAnsi="Tahoma" w:cs="Tahoma"/>
      <w:sz w:val="16"/>
      <w:szCs w:val="16"/>
    </w:rPr>
  </w:style>
  <w:style w:type="table" w:styleId="Tabelraster">
    <w:name w:val="Table Grid"/>
    <w:basedOn w:val="Standaardtabel"/>
    <w:uiPriority w:val="59"/>
    <w:rsid w:val="00D6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9403A"/>
    <w:rPr>
      <w:rFonts w:asciiTheme="minorHAnsi" w:hAnsiTheme="minorHAnsi"/>
      <w:b/>
      <w:sz w:val="28"/>
      <w:szCs w:val="28"/>
    </w:rPr>
  </w:style>
  <w:style w:type="character" w:customStyle="1" w:styleId="Kop2Char">
    <w:name w:val="Kop 2 Char"/>
    <w:basedOn w:val="Standaardalinea-lettertype"/>
    <w:link w:val="Kop2"/>
    <w:uiPriority w:val="9"/>
    <w:rsid w:val="00C9403A"/>
    <w:rPr>
      <w:rFonts w:asciiTheme="minorHAnsi" w:hAnsiTheme="minorHAnsi"/>
      <w:b/>
      <w:sz w:val="22"/>
    </w:rPr>
  </w:style>
  <w:style w:type="character" w:customStyle="1" w:styleId="Kop3Char">
    <w:name w:val="Kop 3 Char"/>
    <w:basedOn w:val="Standaardalinea-lettertype"/>
    <w:link w:val="Kop3"/>
    <w:uiPriority w:val="9"/>
    <w:rsid w:val="00C9403A"/>
    <w:rPr>
      <w:rFonts w:asciiTheme="minorHAnsi" w:hAnsiTheme="minorHAnsi"/>
      <w:b/>
      <w:sz w:val="22"/>
    </w:rPr>
  </w:style>
  <w:style w:type="character" w:styleId="Hyperlink">
    <w:name w:val="Hyperlink"/>
    <w:basedOn w:val="Standaardalinea-lettertype"/>
    <w:uiPriority w:val="99"/>
    <w:rsid w:val="00B705F7"/>
    <w:rPr>
      <w:rFonts w:cs="Times New Roman"/>
      <w:color w:val="0000FF"/>
      <w:u w:val="single"/>
    </w:rPr>
  </w:style>
  <w:style w:type="paragraph" w:styleId="Lijstalinea">
    <w:name w:val="List Paragraph"/>
    <w:basedOn w:val="Standaard"/>
    <w:uiPriority w:val="34"/>
    <w:qFormat/>
    <w:rsid w:val="00B705F7"/>
    <w:pPr>
      <w:ind w:left="720"/>
      <w:contextualSpacing/>
    </w:pPr>
  </w:style>
  <w:style w:type="character" w:customStyle="1" w:styleId="apple-converted-space">
    <w:name w:val="apple-converted-space"/>
    <w:basedOn w:val="Standaardalinea-lettertype"/>
    <w:rsid w:val="00C9702A"/>
  </w:style>
  <w:style w:type="character" w:styleId="Verwijzingopmerking">
    <w:name w:val="annotation reference"/>
    <w:basedOn w:val="Standaardalinea-lettertype"/>
    <w:uiPriority w:val="99"/>
    <w:semiHidden/>
    <w:unhideWhenUsed/>
    <w:rsid w:val="00E71140"/>
    <w:rPr>
      <w:sz w:val="16"/>
      <w:szCs w:val="16"/>
    </w:rPr>
  </w:style>
  <w:style w:type="paragraph" w:styleId="Tekstopmerking">
    <w:name w:val="annotation text"/>
    <w:basedOn w:val="Standaard"/>
    <w:link w:val="TekstopmerkingChar"/>
    <w:uiPriority w:val="99"/>
    <w:semiHidden/>
    <w:unhideWhenUsed/>
    <w:rsid w:val="00E71140"/>
    <w:pPr>
      <w:spacing w:line="240" w:lineRule="auto"/>
    </w:pPr>
    <w:rPr>
      <w:sz w:val="20"/>
    </w:rPr>
  </w:style>
  <w:style w:type="character" w:customStyle="1" w:styleId="TekstopmerkingChar">
    <w:name w:val="Tekst opmerking Char"/>
    <w:basedOn w:val="Standaardalinea-lettertype"/>
    <w:link w:val="Tekstopmerking"/>
    <w:uiPriority w:val="99"/>
    <w:semiHidden/>
    <w:rsid w:val="00E71140"/>
    <w:rPr>
      <w:rFonts w:asciiTheme="minorHAnsi" w:hAnsiTheme="minorHAnsi"/>
    </w:rPr>
  </w:style>
  <w:style w:type="paragraph" w:styleId="Onderwerpvanopmerking">
    <w:name w:val="annotation subject"/>
    <w:basedOn w:val="Tekstopmerking"/>
    <w:next w:val="Tekstopmerking"/>
    <w:link w:val="OnderwerpvanopmerkingChar"/>
    <w:uiPriority w:val="99"/>
    <w:semiHidden/>
    <w:unhideWhenUsed/>
    <w:rsid w:val="00E71140"/>
    <w:rPr>
      <w:b/>
      <w:bCs/>
    </w:rPr>
  </w:style>
  <w:style w:type="character" w:customStyle="1" w:styleId="OnderwerpvanopmerkingChar">
    <w:name w:val="Onderwerp van opmerking Char"/>
    <w:basedOn w:val="TekstopmerkingChar"/>
    <w:link w:val="Onderwerpvanopmerking"/>
    <w:uiPriority w:val="99"/>
    <w:semiHidden/>
    <w:rsid w:val="00E71140"/>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MM">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KMM" Type="http://schemas.openxmlformats.org/officeDocument/2006/relationships/image" Target="images/KMM.png"/><Relationship Id="character_italic" Type="http://schemas.openxmlformats.org/officeDocument/2006/relationships/image" Target="images/character_italic.png"/><Relationship Id="level1" Type="http://schemas.openxmlformats.org/officeDocument/2006/relationships/image" Target="images/level1klein.png"/><Relationship Id="document_text_small" Type="http://schemas.openxmlformats.org/officeDocument/2006/relationships/image" Target="images/document_text_small.png"/><Relationship Id="level2" Type="http://schemas.openxmlformats.org/officeDocument/2006/relationships/image" Target="images/level2klein.png"/></Relationships>
</file>

<file path=customUI/customUI14.xml><?xml version="1.0" encoding="utf-8"?>
<customUI xmlns="http://schemas.microsoft.com/office/2009/07/customui" onLoad="rxIRibbonUI_onLoad">
  <ribbon>
    <tabs>
      <tab id="tabKMM" insertAfterMso="TabHome" label="KMM">
        <group id="grpReport" label="Opties">
          <button id="btnLogo" label="Logo aan/uit" image="KMM" size="large" keytip="L" onAction="modRibbonX.VoerMacroUit"/>
          <button id="btnHeading1" label="Kop 1" image="level1" size="normal" keytip="L" onAction="modRibbonX.VoerMacroUit"/>
          <button id="btnHeading2" label="Kop 2" image="level2" size="normal" keytip="L" onAction="modRibbonX.VoerMacroUit"/>
          <button id="btnCursief" label="Tekst cursief" image="character_italic" size="normal" keytip="L" onAction="modRibbonX.VoerMacroUit"/>
          <button id="btnDefault" label="Standaard tekst" image="document_text_small" size="normal" keytip="L" onAction="modRibbonX.VoerMacroUit"/>
        </group>
      </tab>
      <tab idMso="TabPageLayoutWord">
        <group idMso="GroupThemesWord" visible="false"/>
      </tab>
    </tabs>
  </ribbon>
</customUI>
</file>

<file path=docProps/app.xml><?xml version="1.0" encoding="utf-8"?>
<Properties xmlns="http://schemas.openxmlformats.org/officeDocument/2006/extended-properties" xmlns:vt="http://schemas.openxmlformats.org/officeDocument/2006/docPropsVTypes">
  <Template>3B9CD396</Template>
  <TotalTime>0</TotalTime>
  <Pages>2</Pages>
  <Words>413</Words>
  <Characters>2274</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Company>Kröller Müller Museum</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KeyScript / I. de Lange</dc:creator>
  <cp:lastModifiedBy>Sylvia Gentenaar</cp:lastModifiedBy>
  <cp:revision>2</cp:revision>
  <cp:lastPrinted>2015-04-17T10:47:00Z</cp:lastPrinted>
  <dcterms:created xsi:type="dcterms:W3CDTF">2015-04-17T10:49:00Z</dcterms:created>
  <dcterms:modified xsi:type="dcterms:W3CDTF">2015-04-17T10:49:00Z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filetime>2013-04-07T22:00:00Z</vt:filetime>
  </property>
</Properties>
</file>